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FD" w:rsidRPr="00F659A3" w:rsidRDefault="0040223E">
      <w:pPr>
        <w:rPr>
          <w:b/>
          <w:u w:val="single"/>
        </w:rPr>
      </w:pPr>
      <w:r w:rsidRPr="00F659A3">
        <w:rPr>
          <w:b/>
          <w:u w:val="single"/>
        </w:rPr>
        <w:t>DOTAZNÍK 420PEOPLE</w:t>
      </w:r>
    </w:p>
    <w:p w:rsidR="0040223E" w:rsidRDefault="0040223E"/>
    <w:p w:rsidR="0040223E" w:rsidRDefault="0040223E">
      <w:r>
        <w:t xml:space="preserve">Na konci roku 2019 byl realizován první průzkum publika, komunity diváků kolem souboru 420PEOPLE s cílem získat nejen demografická data, údaje o efektivnosti jednotlivých marketingových nástrojů souboru, ale také zhodnotit kvalitu nabídky doprovodných aktivit souboru, aktivit spadajících pod kategorii „audience </w:t>
      </w:r>
      <w:proofErr w:type="spellStart"/>
      <w:r>
        <w:t>development</w:t>
      </w:r>
      <w:proofErr w:type="spellEnd"/>
      <w:r>
        <w:t xml:space="preserve">“. </w:t>
      </w:r>
      <w:r>
        <w:br/>
      </w:r>
      <w:r>
        <w:br/>
        <w:t>Na tento průzkum soubor navázal doplňujícím hloubkovým průzkumem na jaře 2020,</w:t>
      </w:r>
      <w:r w:rsidR="00CD37D5">
        <w:t xml:space="preserve"> který byl i vzhledem k situaci ohledně COVID-19 realizován online a zaměřen také na zhodnocení online aktivit souboru. </w:t>
      </w:r>
      <w:r w:rsidR="00CD37D5">
        <w:br/>
      </w:r>
      <w:r w:rsidR="00CD37D5">
        <w:br/>
      </w:r>
      <w:r w:rsidR="00BF6638">
        <w:t xml:space="preserve">Průzkumu se zúčastnilo 60 příznivců souboru, </w:t>
      </w:r>
      <w:r w:rsidR="00391A8E">
        <w:t xml:space="preserve">52 žen, </w:t>
      </w:r>
      <w:r w:rsidR="00BF6638">
        <w:t xml:space="preserve">přičemž 56 z nich se aktivně účastnilo březnových </w:t>
      </w:r>
      <w:proofErr w:type="spellStart"/>
      <w:r w:rsidR="00BF6638">
        <w:t>online taneční</w:t>
      </w:r>
      <w:proofErr w:type="spellEnd"/>
      <w:r w:rsidR="00BF6638">
        <w:t xml:space="preserve">ch lekcí s choreografem Václavem Kunešem a dalšími členy souboru. Pro </w:t>
      </w:r>
      <w:proofErr w:type="gramStart"/>
      <w:r w:rsidR="00BF6638">
        <w:t>70%</w:t>
      </w:r>
      <w:proofErr w:type="gramEnd"/>
      <w:r w:rsidR="00BF6638">
        <w:t xml:space="preserve"> dotazovaných je účast na online lekcích motivací k tomu, zkusit taneční lekce také </w:t>
      </w:r>
      <w:proofErr w:type="spellStart"/>
      <w:r w:rsidR="00BF6638">
        <w:t>offline</w:t>
      </w:r>
      <w:proofErr w:type="spellEnd"/>
      <w:r w:rsidR="00BF6638">
        <w:t xml:space="preserve"> živě, což ukazuje na pozitivní efekt online aktivit, které mohou veřejnost zbavit obav z náročnosti tanečních lekcí. </w:t>
      </w:r>
      <w:r w:rsidR="007F2153">
        <w:t xml:space="preserve">Další otázkou, která měla ukázat </w:t>
      </w:r>
      <w:r w:rsidR="009C733E">
        <w:t xml:space="preserve">na </w:t>
      </w:r>
      <w:r w:rsidR="007F2153">
        <w:t>motivaci veřejnosti účastnit se tanečních kurzů, se rozkryly faktory, které ve výběru lekce hrají roli. Mezi nejvíce zmiňované motivátory patří osobnost lektora, chuť zabavit se a uvolnit se, možnost vzdělat se v taneční technice nebo zatančit si s tanečníky, které zn</w:t>
      </w:r>
      <w:r w:rsidR="009C733E">
        <w:t>ají</w:t>
      </w:r>
      <w:r w:rsidR="007F2153">
        <w:t xml:space="preserve"> z jeviště. </w:t>
      </w:r>
      <w:r w:rsidR="00391A8E">
        <w:br/>
      </w:r>
      <w:r w:rsidR="00391A8E">
        <w:br/>
        <w:t>Aktuálně vhodný dotaz na online aktivit</w:t>
      </w:r>
      <w:r w:rsidR="009C733E">
        <w:t>y</w:t>
      </w:r>
      <w:r w:rsidR="00391A8E">
        <w:t xml:space="preserve">, které příznivcům chybí v nabídce souboru, ukázal zájem především o zpřístupnění online záznamů představení, online debaty s tvůrci, tanečníky a zakladateli souboru. </w:t>
      </w:r>
      <w:r w:rsidR="00CA4455">
        <w:br/>
      </w:r>
      <w:r w:rsidR="00CA4455">
        <w:br/>
        <w:t xml:space="preserve">S ohledem na snahy o zapojení diváka do aktivit souboru byl zásadní dotaz na </w:t>
      </w:r>
      <w:r w:rsidR="00A76EB9">
        <w:t xml:space="preserve">aktivitu/pasivitu v rámci představení či mimo něj. </w:t>
      </w:r>
      <w:proofErr w:type="gramStart"/>
      <w:r w:rsidR="00A76EB9">
        <w:t>42%</w:t>
      </w:r>
      <w:proofErr w:type="gramEnd"/>
      <w:r w:rsidR="00A76EB9">
        <w:t xml:space="preserve"> dotazovaných proklamovalo, že je rádo aktivními diváky a účastní se doprovodných aktivit, ale ne přímo na jevišti. </w:t>
      </w:r>
      <w:proofErr w:type="gramStart"/>
      <w:r w:rsidR="00A76EB9">
        <w:t>32%</w:t>
      </w:r>
      <w:proofErr w:type="gramEnd"/>
      <w:r w:rsidR="00A76EB9">
        <w:t xml:space="preserve"> si naopak užívá i situace, kdy se mohou stát součástí představení nebo tvorby. </w:t>
      </w:r>
      <w:r w:rsidR="009C733E">
        <w:t>Pouze 18% uvedlo, že jim vyhovuje pozice pasivního diváka bez potřeby účastnit se jakýchkoliv doprovodných aktivit (debat, workshopů, apod.)</w:t>
      </w:r>
      <w:bookmarkStart w:id="0" w:name="_GoBack"/>
      <w:bookmarkEnd w:id="0"/>
      <w:r w:rsidR="00CA4455">
        <w:br/>
      </w:r>
      <w:r w:rsidR="00CA4455">
        <w:br/>
        <w:t>Vzhledem k nestabilní situaci nejen v kulturních subjektech</w:t>
      </w:r>
      <w:r w:rsidR="007F2153">
        <w:t xml:space="preserve"> </w:t>
      </w:r>
      <w:r w:rsidR="00CA4455">
        <w:t xml:space="preserve">byl jeden z dotazů směřován také na ochotu darovat a za jakých okolností. Pouze </w:t>
      </w:r>
      <w:proofErr w:type="gramStart"/>
      <w:r w:rsidR="00CA4455">
        <w:t>23%</w:t>
      </w:r>
      <w:proofErr w:type="gramEnd"/>
      <w:r w:rsidR="00CA4455">
        <w:t xml:space="preserve"> dotazovaných uvedlo, že aktuálně nemá možnost darovat. Naopak </w:t>
      </w:r>
      <w:proofErr w:type="gramStart"/>
      <w:r w:rsidR="00CA4455">
        <w:t>52%</w:t>
      </w:r>
      <w:proofErr w:type="gramEnd"/>
      <w:r w:rsidR="00CA4455">
        <w:t xml:space="preserve"> ocenilo, že se kulturní organizace snaží přizpůsobit situaci a vymýšlet online aktivity a tato jejich snaha je motivuje darovat. </w:t>
      </w:r>
    </w:p>
    <w:p w:rsidR="00391A8E" w:rsidRDefault="00391A8E"/>
    <w:p w:rsidR="00391A8E" w:rsidRDefault="00391A8E"/>
    <w:sectPr w:rsidR="00391A8E" w:rsidSect="005220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3E"/>
    <w:rsid w:val="00391A8E"/>
    <w:rsid w:val="003A7D90"/>
    <w:rsid w:val="0040223E"/>
    <w:rsid w:val="00437BA9"/>
    <w:rsid w:val="0052207F"/>
    <w:rsid w:val="006D1A52"/>
    <w:rsid w:val="007F2153"/>
    <w:rsid w:val="009C733E"/>
    <w:rsid w:val="00A541DF"/>
    <w:rsid w:val="00A76EB9"/>
    <w:rsid w:val="00B86EFD"/>
    <w:rsid w:val="00BF6638"/>
    <w:rsid w:val="00CA4455"/>
    <w:rsid w:val="00CD37D5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C9C37"/>
  <w15:chartTrackingRefBased/>
  <w15:docId w15:val="{13D1DC3F-320D-D445-9553-DAC8F4A4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Kašparová</dc:creator>
  <cp:keywords/>
  <dc:description/>
  <cp:lastModifiedBy>Petra Kašparová</cp:lastModifiedBy>
  <cp:revision>7</cp:revision>
  <dcterms:created xsi:type="dcterms:W3CDTF">2020-06-02T12:06:00Z</dcterms:created>
  <dcterms:modified xsi:type="dcterms:W3CDTF">2020-06-03T09:07:00Z</dcterms:modified>
</cp:coreProperties>
</file>